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Загадка ужаса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И.Д.
          <w:br/>
          <w:br/>
          Мы встретились в деревьях и крестах,
          <w:br/>
          Неразлученные в стремленьях и мечтах,
          <w:br/>
          Но не промолвим мы друг другу ничего
          <w:br/>
          И вновь расстанемся, не зная — отчего.
          <w:br/>
          Вновь замелькают дни и, может быть, года,
          <w:br/>
          Но мы не встретимся уж больше никогда:
          <w:br/>
          Не разрешили мы, слиянные в мечтах,
          <w:br/>
          Загадки ужаса в деревьях и крестах…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2022-03-22T11:41:40+03:00</dcterms:created>
  <dcterms:modified xsi:type="dcterms:W3CDTF">2022-03-22T11:41:40+03:00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