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Задрожали листы, облетая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Задрожали листы, облетая,
          <w:br/>
          Тучи неба закрыли красу,
          <w:br/>
          С поля буря ворвавшися злая
          <w:br/>
          Рвет и мечет и воет в лесу.
          <w:br/>
          <w:br/>
          Только ты, моя милая птичка,
          <w:br/>
          В теплом гнездышке еле видна,
          <w:br/>
          Светлогруда, легка, невеличка,
          <w:br/>
          Не запугана бурей одна.
          <w:br/>
          <w:br/>
          И грохочет громов перекличка,
          <w:br/>
          И шумящая мгла так черна…
          <w:br/>
          Только ты, моя милая птичка,
          <w:br/>
          В теплом гнездышке еле видна.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2022-03-19T06:23:02+03:00</dcterms:created>
  <dcterms:modified xsi:type="dcterms:W3CDTF">2022-03-19T06:23:02+03:00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