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Закат в полнеба занесен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Закат в полнеба занесен,
          <w:br/>
           Уходит в пурпур и виссон
          <w:br/>
           Лазурно-кружевная Ницца…
          <w:br/>
          <w:br/>
          …Леноре снится страшный сон —
          <w:br/>
           Леноре ничего не снится.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2022-04-22T21:53:30+03:00</dcterms:created>
  <dcterms:modified xsi:type="dcterms:W3CDTF">2022-04-22T21:53:30+03:00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