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Закатные цветы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краски закатные! О, лучи невозвратные!
          <w:br/>
          Повисли гирляндами облака просветленные.
          <w:br/>
          Равнины туманятся, и леса необъятные,
          <w:br/>
          Как будто не жившие, навсегда утомленные.
          <w:br/>
          <w:br/>
          И розы небесные, облака бестелесные,
          <w:br/>
          На долы печальные, на селения бедные,
          <w:br/>
          Глядеть   с   состраданием,    на   безвестных  —
          <w:br/>
          безвестные,
          <w:br/>
          Поникшие, скорбные, безответные, бледные!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2022-03-19T04:36:26+03:00</dcterms:created>
  <dcterms:modified xsi:type="dcterms:W3CDTF">2022-03-19T04:36:26+03:00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