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Закинув голову и опустив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Закинув голову и опустив глаза,
          <w:br/>
          Пред ликом Господа и всех святых — стою.
          <w:br/>
          Сегодня праздник мой, сегодня — Суд.
          <w:br/>
          <w:br/>
          Сонм юных ангелов смущен до слез.
          <w:br/>
          Бесстрастны праведники. Только ты,
          <w:br/>
          На тронном облаке, глядишь как друг.
          <w:br/>
          <w:br/>
          Что хочешь — спрашивай. Ты добр и стар,
          <w:br/>
          И ты поймешь, что с эдаким в груди
          <w:br/>
          Кремлевским колоколом — лгать нельзя.
          <w:br/>
          <w:br/>
          И ты поймешь, как страстно день и ночь
          <w:br/>
          Боролись Промысел и Произвол
          <w:br/>
          В ворочающей жернова — груди.
          <w:br/>
          <w:br/>
          Так, смертной женщиной, — опущен взор,
          <w:br/>
          Так, гневным ангелом — закинут лоб,
          <w:br/>
          В день Благовещенья, у Царских врат,
          <w:br/>
          Перед лицом твоим — гляди! — стою.
          <w:br/>
          <w:br/>
          А голос, голубем покинув в грудь,
          <w:br/>
          В червонном куполе обводит круг.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2022-03-18T22:50:48+03:00</dcterms:created>
  <dcterms:modified xsi:type="dcterms:W3CDTF">2022-03-18T22:50:48+03:00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