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Зальдивши тайный зной страстей, Валерий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Зальдивши тайный зной страстей, Валерий,
          <w:br/>
          Ты назвал сам любимый свой цветок.
          <w:br/>
          Он ал и страстен, нежен и жесток.
          <w:br/>
          Во всем тебе подобен он, Валерий.
          <w:br/>
          И каждый день одну из криптомерий
          <w:br/>
          Небрежно ты роняешь на песок.
          <w:br/>
          Сковавши тайный зной страстей, Валерий,
          <w:br/>
          Ты назвал сам любимый свой цветок.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2022-03-20T04:46:10+03:00</dcterms:created>
  <dcterms:modified xsi:type="dcterms:W3CDTF">2022-03-20T04:46:10+03:00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