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Запасному жена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Милый друг мой, сокол ясный!
          <w:br/>
          Едешь ты на бой опасный, —
          <w:br/>
          Помни, помни о жене.
          <w:br/>
          Будь любви моей достоин.
          <w:br/>
          Как отважный, смелый воин
          <w:br/>
          Бейся крепко на войне.
          <w:br/>
          Если ж только из-под пушек
          <w:br/>
          Станешь ты гонять лягушек,
          <w:br/>
          Так такой не нужен мне!
          <w:br/>
          Что уж нам Господь ни судит,
          <w:br/>
          Мне и то утехой будет,
          <w:br/>
          Что жила за молодцом.
          <w:br/>
          В плен врагам не отдавайся,
          <w:br/>
          Умирай иль возвращайся
          <w:br/>
          С гордо поднятым лицом,
          <w:br/>
          Чтоб не стыдно было детям
          <w:br/>
          В час, когда тебя мы встретим,
          <w:br/>
          Называть тебя отцом.
          <w:br/>
          Знаю, будет много горя.
          <w:br/>
          Бабьих слёз прольётся море.
          <w:br/>
          Но о нас ты не жалей.
          <w:br/>
          Бабы русские не слабы, —
          <w:br/>
          Без мужей подымут бабы
          <w:br/>
          Кое-как своих детей.
          <w:br/>
          Обойдёмся понемногу, —
          <w:br/>
          Люди добрые помогут,
          <w:br/>
          Много добрых есть людей.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2022-03-21T22:25:03+03:00</dcterms:created>
  <dcterms:modified xsi:type="dcterms:W3CDTF">2022-03-21T22:25:03+03:00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