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Приближается к Каиру судно
          <w:br/>
          С длинными знаменами Пророка.
          <w:br/>
          По матросам угадать нетрудно,
          <w:br/>
          Что они с востока.
          <w:br/>
          <w:br/>
          Капитан кричит и суетится,
          <w:br/>
          Слышен голос, гортанный и резкий,
          <w:br/>
          Меж снастей видны смуглые лица
          <w:br/>
          И мелькают красные фески.
          <w:br/>
          <w:br/>
          На пристани толпятся дети,
          <w:br/>
          Забавны их тонкие тельца,
          <w:br/>
          Они сошлись еще на рассвете
          <w:br/>
          Посмотреть, где станут пришельцы.
          <w:br/>
          <w:br/>
          Аисты сидят на крыше
          <w:br/>
          И вытягивают шеи.
          <w:br/>
          Они всех выше,
          <w:br/>
          И им виднее.
          <w:br/>
          <w:br/>
          Аисты - воздушные маги.
          <w:br/>
          Им многое тайное понятно:
          <w:br/>
          Почему у одного бродяги
          <w:br/>
          На щеках багровые пятна.
          <w:br/>
          <w:br/>
          Аисты кричат над домами,
          <w:br/>
          Но никто не слышит их рассказа,
          <w:br/>
          Что вместе с духами и шелками
          <w:br/>
          Пробирается в город зараза.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2021-11-10T16:02:01+03:00</dcterms:created>
  <dcterms:modified xsi:type="dcterms:W3CDTF">2021-11-10T16:02:01+03:00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