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жемчуг-роса в траве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жемчуг-роса в траве?
          <w:br/>
          Зачем янтарь-луна ясна, бледна?
          <w:br/>
          Из леса фея вышла. Не одна.
          <w:br/>
          Но сколько их? Одна иль две?
          <w:br/>
          Ночной ли рой прозрачнокрылых фей
          <w:br/>
          Свивает мглу в волшебный круг,
          <w:br/>
          И синих сколько в нём зарниц-очей?
          <w:br/>
          И кто бы смел считать подруг?
          <w:br/>
          Им счёта нет, — одна иль сто, —
          <w:br/>
          И блещет свет, и плещет смех.
          <w:br/>
          Но кто со мной в долине той? Никто
          <w:br/>
          Дневной ночных не ведает утех.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2022-03-19T10:49:06+03:00</dcterms:created>
  <dcterms:modified xsi:type="dcterms:W3CDTF">2022-03-19T10:49:06+03:00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