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нужны на белом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нужны на белом свете
          <w:br/>
           Свирепый холод, буйный ветер,
          <w:br/>
           И дождь двухмесячного стажа,
          <w:br/>
           И ночи, черные, как сажа?
          <w:br/>
          <w:br/>
          Землетрясенья, наводненья,
          <w:br/>
           Я тоже ставлю под сомненья,
          <w:br/>
           Хоть знаю: катастрофы эти
          <w:br/>
           Рельеф меняют на планете!
          <w:br/>
          <w:br/>
          А вот шакалы и гиены
          <w:br/>
           Стоят на страже гигиены,
          <w:br/>
           И волки, коршуны и щуки
          <w:br/>
           Нужны, по мнению науки.
          <w:br/>
          <w:br/>
          И комары приносят благо,
          <w:br/>
           Но тем не менее однако
          <w:br/>
           Явлений много только вредных —
          <w:br/>
           И никакой отрады нет в них!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2022-04-22T17:00:51+03:00</dcterms:created>
  <dcterms:modified xsi:type="dcterms:W3CDTF">2022-04-22T17:00:51+03:00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