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Зачем ты за пивною стойкой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ты за пивною стойкой?
          <w:br/>
           Пристала ли тебе она?
          <w:br/>
           Здесь нужно быть девицей бойкой —
          <w:br/>
           Ты нездорова и бледна.
          <w:br/>
          <w:br/>
          С какой-то розою огромной
          <w:br/>
           У нецелованных грудей —
          <w:br/>
           А смертный венчик, самый скромный,
          <w:br/>
           Украсил бы тебя милей.
          <w:br/>
          <w:br/>
          Ведь так прекрасно, так нетленно
          <w:br/>
           Скончаться рано, до греха.
          <w:br/>
           Родители же непременно
          <w:br/>
           Тебе отыщут жениха.
          <w:br/>
          <w:br/>
          Так называемый хороший,
          <w:br/>
           И вправду — честный человек
          <w:br/>
           Перегрузит тяжелой ношей
          <w:br/>
           Твой слабый, твой короткий век.
          <w:br/>
          <w:br/>
          Уж лучше бы — я еле смею
          <w:br/>
           Подумать про себя о том —
          <w:br/>
           Попасться бы тебе злодею
          <w:br/>
           В пустынной роще, вечерком.
          <w:br/>
          <w:br/>
          Уж лучше в несколько мгновений
          <w:br/>
           И стыд узнать, и смерть принять,
          <w:br/>
           И двух истлений, двух растлений
          <w:br/>
           Не разделять, не разлучать.
          <w:br/>
          <w:br/>
          Лежать бы в платьице измятом
          <w:br/>
           Одной, в березняке густом,
          <w:br/>
           И нож под левым, лиловатым,
          <w:br/>
           Еще девическим соском.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2022-04-23T04:47:07+03:00</dcterms:created>
  <dcterms:modified xsi:type="dcterms:W3CDTF">2022-04-23T04:47:07+03:00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