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 морей, Мария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диких берегах Бретани
          <w:br/>
          Бушуют зимние ветры.
          <w:br/>
          Пустую в ветре и тумане
          <w:br/>
          Рыбачьи черные дворы.
          <w:br/>
          <w:br/>
          Печально поднят лик мадонны
          <w:br/>
          В часовне старой. Дождь сечет,
          <w:br/>
          С ее заржавленной короны
          <w:br/>
          На ризу белую течет.
          <w:br/>
          <w:br/>
          Единая, земному горю
          <w:br/>
          Причастная! Ты, что дала
          <w:br/>
          Свое святое имя Морю!
          <w:br/>
          Ночь тяжела для нас была.
          <w:br/>
          <w:br/>
          Огнями звездными над нами
          <w:br/>
          Пылал морозный ураган.
          <w:br/>
          Крутыми черными волнами
          <w:br/>
          Ходил гудящий океан.
          <w:br/>
          <w:br/>
          Рукой, от стужи онемелой,
          <w:br/>
          Я правил парус корабля.
          <w:br/>
          Но ты сама, в одежде белой,
          <w:br/>
          Сошла и стала у руля.
          <w:br/>
          <w:br/>
          И креп я духом, маловерный,
          <w:br/>
          И в блеске звездной синевы
          <w:br/>
          Туманный нимб, как отблеск серный,
          <w:br/>
          Сиял округ твоей главы.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2021-11-11T09:24:01+03:00</dcterms:created>
  <dcterms:modified xsi:type="dcterms:W3CDTF">2021-11-11T09:24:01+03:00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