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Звезды, розы, облака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Звезды, розы, облака,
          <w:br/>
           Тихий зов издалека,
          <w:br/>
           Соловьи над грязным прудом —
          <w:br/>
           Всё тебе казалось чудом
          <w:br/>
           Как всё это жить здесь может
          <w:br/>
           Спрашивал огонь прохожий
          <w:br/>
           Не смотри на облака
          <w:br/>
           Там проклятье солнцем пышет
          <w:br/>
           Не смотри на облака
          <w:br/>
           Там проклятье слабым дышит
          <w:br/>
           Не кричи в темноте — в темноте ведь никто не услышит
          <w:br/>
           Отвори балаган
          <w:br/>
           И криви намалеванный рот
          <w:br/>
           Ах, счастлив кто скоро умрет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2022-04-22T17:57:56+03:00</dcterms:created>
  <dcterms:modified xsi:type="dcterms:W3CDTF">2022-04-22T17:57:56+03:00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