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Звонкий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Взял Топтыгин
          <w:br/>
          Контрабас:
          <w:br/>
          — Ну-ка,
          <w:br/>
          Все пускайтесь в пляс!
          <w:br/>
          Ни к чему
          <w:br/>
          Ворчать и злиться,
          <w:br/>
          Лучше будем
          <w:br/>
          Веселиться!
          <w:br/>
          <w:br/>
          Тут и Волк
          <w:br/>
          На поляне
          <w:br/>
          Заиграл
          <w:br/>
          На баяне:
          <w:br/>
          <w:br/>
          — Веселитесь,
          <w:br/>
          Так и быть!
          <w:br/>
          Я не буду больше
          <w:br/>
          Выть!
          <w:br/>
          <w:br/>
          Чудеса, чудеса!
          <w:br/>
          За роялем — Лиса,
          <w:br/>
          Лиска-пианистка,
          <w:br/>
          Рыжая солистка!
          <w:br/>
          <w:br/>
          Старик Барсук
          <w:br/>
          Продул мундштук:
          <w:br/>
          До чего же
          <w:br/>
          У тромбона
          <w:br/>
          Превосходный звук!
          <w:br/>
          От такого звука
          <w:br/>
          Убегает скука!
          <w:br/>
          <w:br/>
          В барабаны — стук да стук
          <w:br/>
          Зайцы на лужайке,
          <w:br/>
          Пжик-дед и ежик-внук
          <w:br/>
          Взяли балалайки…
          <w:br/>
          <w:br/>
          Подхватили Белочки
          <w:br/>
          Медные тарелочки:
          <w:br/>
          — Дзинь-дзинь!
          <w:br/>
          — Трень-брень!
          <w:br/>
          Очень
          <w:br/>
          Звонкий
          <w:br/>
          День!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2022-03-20T16:33:25+03:00</dcterms:created>
  <dcterms:modified xsi:type="dcterms:W3CDTF">2022-03-20T16:33:25+03:00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