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я стою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«Здесь я стою — я не могу иначе»,
          <w:br/>
          Не просветлеет темная гора —
          <w:br/>
          И кряжистого Лютера незрячий
          <w:br/>
          Витает дух над куполом Петра.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2022-03-19T09:28:02+03:00</dcterms:created>
  <dcterms:modified xsi:type="dcterms:W3CDTF">2022-03-19T09:28:02+03:00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