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Здоровье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 въ чемъ есть ущербъ и вредъ,
          <w:br/>
           Безъ отвращенія другому бедъ;
          <w:br/>
           Такъ то намъ делати безумно.
          <w:br/>
           Когда питье мы тумно,
          <w:br/>
           За здравіе излишно пьемъ;
          <w:br/>
           Какую делаемъ другому пользу темъ?
          <w:br/>
           Въ томъ суетно ему здоровья ожидаемъ:
          <w:br/>
           Свое лишъ только повреждаемъ.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2022-04-23T09:38:51+03:00</dcterms:created>
  <dcterms:modified xsi:type="dcterms:W3CDTF">2022-04-23T09:38:51+03:00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