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Здравствуй, мой город родной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здравствуй, мой город родной!
          <w:br/>
           Друг на друга, а ну, поглядимся.
          <w:br/>
           Что ж не радуешь думы хмельной
          <w:br/>
           Твоего молодого родимца?
          <w:br/>
          <w:br/>
          Дымной гонкой стальных поездов,
          <w:br/>
           Знать, любовь мне походку сломала:
          <w:br/>
           Так и клонится шепот шагов
          <w:br/>
           К отдаленному шуму вокзала.
          <w:br/>
          <w:br/>
          Где ж ты, трезвый закал головы?
          <w:br/>
           Взвеял ветер,— и чудится шагу,
          <w:br/>
           Что втянулись и стены Москвы
          <w:br/>
           В дорогую ростовскую тягу.
          <w:br/>
          <w:br/>
          И, мутя свой московский покров,
          <w:br/>
           Словно вздумав пуститься в прогулки,
          <w:br/>
           Выпрямляются — и на Ростов
          <w:br/>
           Устремляются переулки.
          <w:br/>
          <w:br/>
          И, как будто качаясь с вина,
          <w:br/>
           Покатились и улицы сами.
          <w:br/>
           Это издали, значит, она
          <w:br/>
           Поманила столицу глазами.
          <w:br/>
          <w:br/>
          Я иду, и о ней па пути
          <w:br/>
           Мне пространства шумят, как шарманки.
          <w:br/>
           Не уйти, ах, никак не уйти
          <w:br/>
           От ее черноглазой приманки!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2022-04-22T01:30:51+03:00</dcterms:created>
  <dcterms:modified xsi:type="dcterms:W3CDTF">2022-04-22T01:30:51+03:00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