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Зелень тусклая олив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Зелень тусклая олив,
          <w:br/>
          Успокоенность желания.
          <w:br/>
          Безнадёжно молчалив
          <w:br/>
          Скорбный сон твой, Гефсимания.
          <w:br/>
          В утомленьи и в бреду,
          <w:br/>
          В час, как ночь безумно стынула,
          <w:br/>
          Как молился Он в саду,
          <w:br/>
          Чтобы эта чаша минула!
          <w:br/>
          Было тёмно, как в гробу.
          <w:br/>
          Мать великая ответила
          <w:br/>
          На смиренную мольбу
          <w:br/>
          Только резким криком петела.
          <w:br/>
          Ну, так что ж! Как хочет Бог,
          <w:br/>
          В жизни нашей так и сбудется,
          <w:br/>
          А мечтательный чертог
          <w:br/>
          Только изредка почудится.
          <w:br/>
          Всякий буйственный порыв
          <w:br/>
          Гасит холодом вселенная.
          <w:br/>
          Я иду в тени олив,
          <w:br/>
          И душа моя — смиренная.
          <w:br/>
          Нет в душе надежд и сил,
          <w:br/>
          Умирают все желания.
          <w:br/>
          Я спокоен, — я вкусил
          <w:br/>
          Прелесть скорбной Гефсимании.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2022-03-19T08:21:50+03:00</dcterms:created>
  <dcterms:modified xsi:type="dcterms:W3CDTF">2022-03-19T08:21:50+03:00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