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Земля, 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Земля, земля… Следы копыт
          <w:br/>
           На голубой прибрежной глине.
          <w:br/>
           И слышно, как ветла скрипит.
          <w:br/>
           И веет горечью полыни… 
          <w:br/>
          <w:br/>
          Уже и вспомнить не могу,
          <w:br/>
           Когда она в меня запала —
          <w:br/>
           Ветла ни низком берегу
          <w:br/>
           И тихий шелест краснотала. 
          <w:br/>
          <w:br/>
          И то далёкое село,
          <w:br/>
           Где жизнь когда-то начиналась.
          <w:br/>
           Как будто время не ушло,
          <w:br/>
           А навсегда во мне осталось. 
          <w:br/>
          <w:br/>
          Остался тот далёкий дом
          <w:br/>
           И блеск росы по жёлтым пожням.
          <w:br/>
           Наверно, так уж мы живём —
          <w:br/>
           Не только нынче, но и в прошлом. 
          <w:br/>
          <w:br/>
          И слышится: ветла скрипит.
          <w:br/>
           И сердцу дороги доныне
          <w:br/>
           Пучки травы, следы копыт
          <w:br/>
           На голубой холодной глине.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2022-04-21T20:57:14+03:00</dcterms:created>
  <dcterms:modified xsi:type="dcterms:W3CDTF">2022-04-21T20:57:14+03:00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