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изгрызла бок у стога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изгрызла бок у стога,
          <w:br/>
           Вспорола скирды, но вдомек
          <w:br/>
           Буренке пегая дорога
          <w:br/>
           И грай нахохленных сорок.
          <w:br/>
          <w:br/>
          Сороки хохлятся — к капели,
          <w:br/>
           Дорога пега — быть теплу.
          <w:br/>
           Как лещ наживку, ловят ели
          <w:br/>
           Луча янтарную иглу.
          <w:br/>
          <w:br/>
          И луч бежит в переполохе,
          <w:br/>
           Ныряет в хвои, в зыбь ветвей…
          <w:br/>
           По вечерам коровьи вздохи
          <w:br/>
           Снотворней бабкиных речей:
          <w:br/>
          <w:br/>
          «К весне пошло, на речке глыбко,
          <w:br/>
           Буренка чует водополь…»
          <w:br/>
           Изба дремлива, словно зыбка,
          <w:br/>
           Где смолкли горести и боль.
          <w:br/>
          <w:br/>
          Лишь в поставце, как скряга злато,
          <w:br/>
           Теленье числя и удой,
          <w:br/>
           Подойник с кринкою щербатой
          <w:br/>
           Тревожат сумрак избяной.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2022-04-23T01:01:31+03:00</dcterms:created>
  <dcterms:modified xsi:type="dcterms:W3CDTF">2022-04-23T01:01:31+03:00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