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Цельною льдиной из дымности вынут
          <w:br/>
          Ставший с неделю звездный поток.
          <w:br/>
          Клуб конькобежцев вверху опрокинут:
          <w:br/>
          Чокается со звонкою ночью каток.
          <w:br/>
          <w:br/>
          Реже-реже-ре-же ступай, конькобежец,
          <w:br/>
          В беге ссекая шаг свысока.
          <w:br/>
          На повороте созвездьем врежется
          <w:br/>
          В небо Норвегии скрежет конька.
          <w:br/>
          <w:br/>
          Воздух окован мерзлым железом.
          <w:br/>
          О конькобежцы! Там - все равно,
          <w:br/>
          Что, как глаза со змеиным разрезом,
          <w:br/>
          Ночь на земле, и как кость домино;
          <w:br/>
          <w:br/>
          Что языком обомлевшей легавой
          <w:br/>
          Месяц к себе примерзает; что рты,
          <w:br/>
          Как у фальшивомонетчиков,- лавой
          <w:br/>
          Дух захватившего льда налиты.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2021-11-11T03:13:53+03:00</dcterms:created>
  <dcterms:modified xsi:type="dcterms:W3CDTF">2021-11-11T03:13:53+03:00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