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дым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 встает, и к белой крыше
          <w:br/>
          Под упорством ветра льнет.
          <w:br/>
          Встало Солнце. Ветер тише.
          <w:br/>
          Дым воздушный отдохнет.
          <w:br/>
          Будет ровной полосою
          <w:br/>
          Восходить, как фимиам.
          <w:br/>
          Вечнотающей красою
          <w:br/>
          К вечно синим Небесам!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2022-03-25T07:47:28+03:00</dcterms:created>
  <dcterms:modified xsi:type="dcterms:W3CDTF">2022-03-25T07:47:28+03:00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