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Зимним вечерком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не ветер -
          <w:br/>
          Иду из дома!
          <w:br/>
          В хлеву знакомо
          <w:br/>
          Хрустит солома,
          <w:br/>
          И огонек светит...
          <w:br/>
          <w:br/>
          А больше -
          <w:br/>
               ни звука!
          <w:br/>
          Ни огонечка!
          <w:br/>
          Во мраке вьюга
          <w:br/>
          Летит по кочкам...
          <w:br/>
          <w:br/>
          Эх, Русь, Россия!
          <w:br/>
          Что звону мало?
          <w:br/>
          Что загрустила?
          <w:br/>
          Что задремала?
          <w:br/>
          <w:br/>
          Давай пожелаем
          <w:br/>
          Всем доброй ночи!
          <w:br/>
          Давай погуляем!
          <w:br/>
          Давай похохочем!
          <w:br/>
          <w:br/>
          И праздник устроим,
          <w:br/>
          И карты раскроем...
          <w:br/>
          Эх! Козыри свежи.
          <w:br/>
          А дураки те же.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2021-11-11T04:23:50+03:00</dcterms:created>
  <dcterms:modified xsi:type="dcterms:W3CDTF">2021-11-11T04:23:50+03:00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