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холодно на дворе,
          <w:br/>
          Зря любовь пришла в декабре.
          <w:br/>
          У любви зимой — короткий век.
          <w:br/>
          Тихо падает на землю снег.
          <w:br/>
          <w:br/>
          Снег — на улицах, снег — в лесах
          <w:br/>
          И в словах твоих. И в глазах.
          <w:br/>
          У любви зимой — короткий век.
          <w:br/>
          Тихо падает на землю снег.
          <w:br/>
          <w:br/>
          Вот прощаешься ты со мной,
          <w:br/>
          Слышу голос я ледяной.
          <w:br/>
          У любви зимой — короткий век.
          <w:br/>
          Тихо падает на землю снег.
          <w:br/>
          <w:br/>
          Клятвы зимние холодны,
          <w:br/>
          Долго буду я ждать весны…
          <w:br/>
          У любви зимой — короткий век.
          <w:br/>
          Тихо падает на землю снег.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2022-03-17T12:53:13+03:00</dcterms:created>
  <dcterms:modified xsi:type="dcterms:W3CDTF">2022-03-17T12:53:13+03:00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