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Злая жена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такъ и сякъ, жена съ сожителемъ жила,
          <w:br/>
           Но другомъ никогда съ супругомъ не была;
          <w:br/>
           И чувствовалъ супругъ колонье злое шила:
          <w:br/>
           Досады новыя она вседневно шила:
          <w:br/>
           Ево крушила,
          <w:br/>
           И изсушила.
          <w:br/>
           Но что бы злобу всю въ последокъ совершила,
          <w:br/>
           И скончала бы супруговой судьбой,
          <w:br/>
           Зоветъ пойдемъ купаться мы съ тобой;
          <w:br/>
           И больше на тебя дружечикъ не сержуся;
          <w:br/>
           Однако не бери съ собой,
          <w:br/>
           Изъ слугъ ни одново: вить мы не на разбой
          <w:br/>
           Идемъ съ тобой теперь, ниже въ воинской бой;
          <w:br/>
           Купаться мы идемъ: а я людей стыжуся.
          <w:br/>
           Куда я после ужъ гожуся,
          <w:br/>
           Когда предъ ними обнажуся?
          <w:br/>
           Пошли они,
          <w:br/>
           Одни.
          <w:br/>
           Разделися, не утопляться,
          <w:br/>
           Купаться.
          <w:br/>
           Стоитъ супругъ при самой при реке:
          <w:br/>
           Жена ево не въ далеке;
          <w:br/>
           Нашла она въ реку супругу путь,
          <w:br/>
           И думаетъ туда сожителя столкнуть:
          <w:br/>
           Слугъ нетъ тутъ, такъ они ее не изобидятъ,
          <w:br/>
           Вить етова они конечно не увидятъ.
          <w:br/>
           Не ждетъ напасти мужъ, такъ онъ и не дрожитъ;
          <w:br/>
           А душенька къ нему съ размаху тутъ бежитъ.
          <w:br/>
           Супругъ не думаетъ о верномъ худа друге:
          <w:br/>
           Однако онъ стоялъ лицемъ тогда къ супруге:
          <w:br/>
           Увидя фурію, отъ места отступилъ:
          <w:br/>
           . . . . . . . . . . . . . . . . . . . . . . . . . . . . . . . . . . . . . . .
          <w:br/>
           Съ размаху не здержась, она въ реку упала,
          <w:br/>
           И утопала:
          <w:br/>
           Коль ты не возмогла сожителя спихнуть,
          <w:br/>
           Туда тебе и путь.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2022-04-23T10:41:18+03:00</dcterms:created>
  <dcterms:modified xsi:type="dcterms:W3CDTF">2022-04-23T10:41:18+03:00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