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Змея Юпитера просила.
          <w:br/>
           Чтоб голос дать ей соловья.
          <w:br/>
           «А то уж», говорит: «мне жизнь моя постыла.
          <w:br/>
           Куда ни покажуся я,
          <w:br/>
           То все меня дичатся,
          <w:br/>
           Кто послабей;
          <w:br/>
           А кто меня сильней,
          <w:br/>
           Дай бог от тех живой убраться.
          <w:br/>
           Нет, жизни этакой я боле не снесу;
          <w:br/>
           А если б соловьем запела я в лесу,
          <w:br/>
           То, возбудя бы удивленье,
          <w:br/>
           Снискала бы любовь и, может быть, почтенье.
          <w:br/>
           И стала бы душой веселых я бесед».
          <w:br/>
           Исполнил Юпитер Змеи прошенье;
          <w:br/>
           Шипенья гнусного пропал у ней и след.
          <w:br/>
           На дерево всползя, Змея на нем засела,
          <w:br/>
           Прекрасным соловьем Змея моя запела,
          <w:br/>
           И стая, было, птиц отвсюду к ней подсела;
          <w:br/>
           Но, возряся в певца, все с дерева дождем.
          <w:br/>
           Кому понравится такой прием?
          <w:br/>
           «Ужли вам голос мой противен?»
          <w:br/>
           В досаде говорит Змея.
          <w:br/>
           «Нет», отвечал скворец: «он звучен, дивен,
          <w:br/>
           Поешь, конечно, ты, не хуже соловья;
          <w:br/>
           Но, признаюсь, в нас сердце задрожало,
          <w:br/>
           Когда увидели твое мы жало:
          <w:br/>
           Нам страшно вместе быть с тобой.
          <w:br/>
           Итак, скажу тебе, не для досады:
          <w:br/>
           Твоих мы песен слушать рады —
          <w:br/>
           Да только ты от нас подале пой».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2022-04-22T16:20:08+03:00</dcterms:created>
  <dcterms:modified xsi:type="dcterms:W3CDTF">2022-04-22T16:20:08+03:00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