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Змея и слонъ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Была змѣя, и вздумала она
          <w:br/>
           Повергнути слона,
          <w:br/>
           И стала строга
          <w:br/>
           Противъ сего скирда, хоромины, иль стога.
          <w:br/>
           Ланцетъ во рту взяла,
          <w:br/>
           Пришла она къ горѣ и подымаетъ брови,
          <w:br/>
           Цырюльникомъ змѣя была,
          <w:br/>
           Пускательницей крови,
          <w:br/>
           И кровь она влѣчетъ:
          <w:br/>
           Изъ жилы у слона потокомъ кровь течетъ.
          <w:br/>
           Змѣя вольнувся въ жилу дѣду,
          <w:br/>
           Преславную свою предчувствуетъ побѣду.
          <w:br/>
           Пуская стонъ,
          <w:br/>
           Барахтается слонъ,
          <w:br/>
           А та свою побѣду славитъ.
          <w:br/>
           Падетъ хоромина сія,
          <w:br/>
           Падетъ и подъ собой цирюльника онъ давитъ:
          <w:br/>
           Скончался слонъ, скончалась и змѣя.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2022-04-23T12:32:07+03:00</dcterms:created>
  <dcterms:modified xsi:type="dcterms:W3CDTF">2022-04-23T12:32:07+03:00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