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на рассвете туманно -
          <w:br/>
          знаю - желанное близко...
          <w:br/>
          Видишь, как тает нежданно
          <w:br/>
          Образ вдали василиска?
          <w:br/>
          Пусть всё тревожно и странно...
          <w:br/>
          Пусть на рассвете туманно -
          <w:br/>
          знаю - желанное близко.
          <w:br/>
          <w:br/>
          Нежен восток побледневший
          <w:br/>
          Знаешь ли - ночь на исходе?
          <w:br/>
          Слышишь ли - вздох о свободе -
          <w:br/>
          вздох ветерка улетевший -
          <w:br/>
          весть о грядущем восходе?
          <w:br/>
          <w:br/>
          Спит кипарис онемевший.
          <w:br/>
          Знаешь ли - ночь на исходе?
          <w:br/>
          <w:br/>
          Белые к сердцу цветы я
          <w:br/>
          вновь прижимаю невольно.
          <w:br/>
          <w:br/>
          Эти мечты золотые,
          <w:br/>
          эти улыбки святые
          <w:br/>
          в сердце вонзаются больно...
          <w:br/>
          <w:br/>
          Белые к сердцу цветы я
          <w:br/>
          вновь прижимаю невольно.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2021-11-11T01:39:41+03:00</dcterms:created>
  <dcterms:modified xsi:type="dcterms:W3CDTF">2021-11-11T01:39:41+03:00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