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Знойно туманится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Знойно туманится день,
          <w:br/>
          Гарью от леса несет,
          <w:br/>
          Тучи лиловая тень
          <w:br/>
          Тихо над Волгой ползет.
          <w:br/>
          Знойное буйство, продлись!
          <w:br/>
          Длись, верховный пожар!
          <w:br/>
          Чаша земная, курись
          <w:br/>
          Неистощимостью чар
          <w:br/>
          Огненным зноем живу,
          <w:br/>
          Пламенной песней горю,
          <w:br/>
          Музыкой слова зову
          <w:br/>
          Я бирюзу к янтарю.
          <w:br/>
          Тлей и алей, синева,
          <w:br/>
          В буйном кружении вьюг
          <w:br/>
          Я собираю слова,
          <w:br/>
          Как изумруд и жемчуг.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2022-03-19T08:10:18+03:00</dcterms:created>
  <dcterms:modified xsi:type="dcterms:W3CDTF">2022-03-19T08:10:18+03:00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