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которую-то из сонат
          <w:br/>
          Тебя я прячу осторожно.
          <w:br/>
          О! Как ты позовешь тревожно,
          <w:br/>
          Непоправимо виноват
          <w:br/>
          В том, что приблизился ко мне
          <w:br/>
          Хотя бы на одно мгновенье…
          <w:br/>
          Твоя мечта — исчезновенье,
          <w:br/>
          Где смерть лишь жертва тишине.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2022-03-19T19:48:53+03:00</dcterms:created>
  <dcterms:modified xsi:type="dcterms:W3CDTF">2022-03-19T19:48:53+03:00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