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Золотит моя страстная осень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Золотит моя страстная осень
          <w:br/>
          Твои думы и кудри твои.
          <w:br/>
          Ты одна меж задумчивых сосен —
          <w:br/>
          И поешь о вечерней любви.
          <w:br/>
          Погружаясь в раздумья лесные,
          <w:br/>
          Ты училась меня целовать.
          <w:br/>
          Эти ласки и песни ночные —
          <w:br/>
          Только ночь — загорятся опять.
          <w:br/>
          Я страстнее и дольше пробуду
          <w:br/>
          В упоенных объятьях твоих
          <w:br/>
          И зарей светозарному чуду
          <w:br/>
          Загорюсь на вершинах лесных.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2022-03-17T18:19:29+03:00</dcterms:created>
  <dcterms:modified xsi:type="dcterms:W3CDTF">2022-03-17T18:19:29+03:00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