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 С. Аксакову (Прекрасны твои песнопенья живые)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 твои песнопенья живые,
          <w:br/>
           И сильны, и чисты, и звонки они:
          <w:br/>
           Да будут же годы твои молодые
          <w:br/>
           Прекрасны, как ясные вешние дни!
          <w:br/>
           Беги ты далече от шумного света,
          <w:br/>
           Не знай вавилонских работ и забот;
          <w:br/>
           Живи ты высокою жизнью поэта
          <w:br/>
           И пой, как дубравная птица поет
          <w:br/>
           На воле; и если тебя очарует
          <w:br/>
           Красавица-роза — не бойся любви;
          <w:br/>
           Пускай она нежит, томит и волнует
          <w:br/>
           Глубоко все юные силы твои:
          <w:br/>
           В груди благородной любовь пробуждает
          <w:br/>
           Высокие чувства — и ею полна,
          <w:br/>
           Светло, сладкозвучно бежит и сверкает
          <w:br/>
           Сердечного слова живая волна,
          <w:br/>
           Беспечно и смело любви предавайся,
          <w:br/>
           Поэт! И без умолку пой ты об ней
          <w:br/>
           Счастливые песни, и весь выпевайся,
          <w:br/>
           Красавице-розе, певец-соловей!
          <w:br/>
           И бури и грозы чтоб век не взрывали
          <w:br/>
           Тех сеней, где счастье себе ты нашел,
          <w:br/>
           И песням твоим чтобы там не мешали
          <w:br/>
           Ни кошка-цензура, ни критик-осел.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2022-04-23T10:06:44+03:00</dcterms:created>
  <dcterms:modified xsi:type="dcterms:W3CDTF">2022-04-23T10:06:44+03:00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