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вот, наперекор тому..."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вот, наперекор тому,
          <w:br/>
          Что смерть глядит в глаза, —
          <w:br/>
          Опять, по слову твоему,
          <w:br/>
          Я голосую «за»:
          <w:br/>
          То́, чтоб дверью стала дверь,
          <w:br/>
          Замок опять замком,
          <w:br/>
          Чтоб сердцем стал угрюмый зверь
          <w:br/>
          В груди́… А дело в том,
          <w:br/>
          Что суждено нам все́м узнать,
          <w:br/>
          Что значит третий год не спать,
          <w:br/>
          Что значит утром узнавать
          <w:br/>
          О тех, кто в ночь погиб.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2021-11-10T17:33:26+03:00</dcterms:created>
  <dcterms:modified xsi:type="dcterms:W3CDTF">2021-11-10T17:33:26+03:00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