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встретились женщины эти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Пленительней не было стана,
          <w:br/>
           Победнее не было глаз —
          <w:br/>
           Багряна, Багряна, Багряна
          <w:br/>
           Кометой по жизни неслась.
          <w:br/>
          <w:br/>
          А в небе нахмуренном где-то,
          <w:br/>
           Вселенную вызвав на бой,
          <w:br/>
           Другая блистала комета,
          <w:br/>
           Свой шлейф волоча за собой.
          <w:br/>
          <w:br/>
          Все грады и все деревеньки
          <w:br/>
           Тревогою были полны.
          <w:br/>
           Случилось такое давненько —
          <w:br/>
           До первой великой войны…
          <w:br/>
          <w:br/>
          И встретились женщины эти —
          <w:br/>
           Комета с Багряной — опять.
          <w:br/>
           Ничто не сумело на свете
          <w:br/>
           Свиданию их помешать.
          <w:br/>
          <w:br/>
          Прошла, не сдаваясь, Багряна
          <w:br/>
           Сквозь черные пропасти лет —
          <w:br/>
           Мерцание телеэкрана,
          <w:br/>
           Стихов неслабеющий свет.
          <w:br/>
          <w:br/>
          А в небе нахмуренном где-то,
          <w:br/>
           Покинув наш дом голубой,
          <w:br/>
           В другое столетье комета
          <w:br/>
           Уносит свой шлейф за собой…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2022-04-22T12:30:59+03:00</dcterms:created>
  <dcterms:modified xsi:type="dcterms:W3CDTF">2022-04-22T12:30:59+03:00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