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кто в сутулости отмеченной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кто в сутулости отмеченной,
          <w:br/>
           В кудрях, где тишина и гарь,
          <w:br/>
           Узнает только что ушедшую
          <w:br/>
           От дремы теплую Агарь.
          <w:br/>
          <w:br/>
          И в визге польки недоигранной,
          <w:br/>
           И в хрусте грустных рук — такой —
          <w:br/>
           Всю жизнь с неистовым эпиграфом
          <w:br/>
           И с недодышанной строкой.
          <w:br/>
          <w:br/>
          Ей толп таинственные выплески,
          <w:br/>
           И убыль губ, и юбок скрип —
          <w:br/>
           Аравия, и крики сиплые
          <w:br/>
           Огромной бронзовой зари.
          <w:br/>
          <w:br/>
          Как стянут узел губ отринутых!
          <w:br/>
           Как бьется сеть упругих жил!
          <w:br/>
           В руках какой обидой выношен
          <w:br/>
           Жестковолосый Измаил!
          <w:br/>
          <w:br/>
          О, в газовом вечернем вереске
          <w:br/>
           Соборную ты не зови,
          <w:br/>
           Но выпей выдох древней ереси
          <w:br/>
           Неутоляющей любви!…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2022-04-21T23:01:12+03:00</dcterms:created>
  <dcterms:modified xsi:type="dcterms:W3CDTF">2022-04-21T23:01:12+03:00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