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сказал женщине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сказал женщине суд:
          <w:br/>
           «Твой муж — трус и беглец,
          <w:br/>
           И твоих коров уведут,
          <w:br/>
           И зарежут твоих овец».
          <w:br/>
          <w:br/>
          А солдату снилась жена,
          <w:br/>
           И солдат был сну не рад,
          <w:br/>
           Но подумал: она одна,
          <w:br/>
           И вспомнил, что он — солдат.
          <w:br/>
          <w:br/>
          И пришел домой, как есть,
          <w:br/>
           И сказал: «Отдайте коров
          <w:br/>
           И овец иль овечью шерсть,
          <w:br/>
           Я знаю всё и готов».
          <w:br/>
          <w:br/>
          Хлеб, два куска
          <w:br/>
           Сахарного леденца,
          <w:br/>
           А вечером сверх пайка
          <w:br/>
           Шесть золотников свинца.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2022-04-22T04:28:19+03:00</dcterms:created>
  <dcterms:modified xsi:type="dcterms:W3CDTF">2022-04-22T04:28:19+03:00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