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той, что танцует лихо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той, что танцует лихо,
          <w:br/>
          И той, что всегда права,
          <w:br/>
          И той, что находит выход, —
          <w:br/>
          Неистовые… слова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2022-03-19T19:50:55+03:00</dcterms:created>
  <dcterms:modified xsi:type="dcterms:W3CDTF">2022-03-19T19:50:55+03:00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