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целый день, своих пугаясь стонов..."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целый день, своих пугаясь стонов,
          <w:br/>
          В тоске смертельной мечется толпа,
          <w:br/>
          А за рекой на траурных знаменах
          <w:br/>
          Зловещие смеются черепа.
          <w:br/>
          Вот для чего я пела и мечтала,
          <w:br/>
          Мне сердце разорвали пополам,
          <w:br/>
          Как после залпа сразу тихо стало,
          <w:br/>
          Смерть выслала дозорных по дворам.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2021-11-11T15:26:06+03:00</dcterms:created>
  <dcterms:modified xsi:type="dcterms:W3CDTF">2021-11-11T15:26:06+03:00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