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да Марья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пришла лиха беда -
          <w:br/>
          Уж ворота отворяют,-
          <w:br/>
          Значит, пробил час, когда
          <w:br/>
          Бабьи слезы высыхают.
          <w:br/>
          <w:br/>
          	Значит, больше места нет
          <w:br/>
          	Ни утехам, ни нарядам.
          <w:br/>
          	Коль семь бед - один ответ,-
          <w:br/>
          	Так пускай до лучших лет
          <w:br/>
          	Наши беды будут рядом.
          <w:br/>
          <w:br/>
          		Не сдержать меня уговорами.
          <w:br/>
          		Верю свято я - не в него ли?
          <w:br/>
          		Пусть над ним кружат черны вороны,
          <w:br/>
          		Но он дорог мне и в неволе.
          <w:br/>
          <w:br/>
          Понаехали сваты,
          <w:br/>
          Словно на смех, для потехи,-
          <w:br/>
          Ах, шуты они, шуты:
          <w:br/>
          Не бывать тому вовеки.
          <w:br/>
          <w:br/>
          	Где им знать: поют кругом,
          <w:br/>
          	Да прослышала сама я,
          <w:br/>
          	Как в году невесть каком
          <w:br/>
          	Стали вдруг одним цветком
          <w:br/>
          	Два цветка - Иван да Марья.
          <w:br/>
          <w:br/>
          		Путь-дороженька - та ли, эта ли,-
          <w:br/>
          		Во кромешной тьме, с мукой-болью,
          <w:br/>
          		В пекло ль самое, на край света ли,-
          <w:br/>
          		Приведи к нему, хоть в неволю.
          <w:br/>
          <w:br/>
          Ветры добрые, тайком
          <w:br/>
          Прокрадитесь во темницу -
          <w:br/>
          Пусть узнает он о том,
          <w:br/>
          Что душа к нему стремится.
          <w:br/>
          <w:br/>
          	Сердцем пусть не упадет
          <w:br/>
          	И не думает худого,
          <w:br/>
          	Пусть надеется и ждет -
          <w:br/>
          	Помощь Марьина придет
          <w:br/>
          	Скоро-скоро, верно слово.
          <w:br/>
          <w:br/>
          		Пусть не сетует, пусть не мается,
          <w:br/>
          		Ведь не зря цветок в чистом поле
          <w:br/>
          		Нашим именем называется -
          <w:br/>
          		Так цвести ему и в неволе!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2021-11-10T16:59:20+03:00</dcterms:created>
  <dcterms:modified xsi:type="dcterms:W3CDTF">2021-11-10T16:59:20+03:00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