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Игра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Садились мы за шахматы, бывало.
          <w:br/>
          Одной доски стратегам было мало.
          <w:br/>
          И гордая отточенная рать
          <w:br/>
          Судьбою человечества играть
          <w:br/>
          Спускалась на пол, в мир простых игрушек —
          <w:br/>
          Корабликов, коробок и катушек.
          <w:br/>
          И вот на трон садятся короли,
          <w:br/>
          А пешки в танки и на корабли.
          <w:br/>
          Парады. Смотры. Заговоры. Смута.
          <w:br/>
          Чего-то кто-то не простит кому-то.
          <w:br/>
          И короли бросают флот на флот,
          <w:br/>
          На войско войско, на народ народ.
          <w:br/>
          Из-под духов один флакончик бравый,
          <w:br/>
          Хоть хрупок был, но воевал со славой.
          <w:br/>
          Где дух геройский, там геройский вид.
          <w:br/>
          Он был при всём при войске перевит
          <w:br/>
          Малиновою орденскою нитью.
          <w:br/>
          Народ, уставший от кровопролитья,
          <w:br/>
          Свергает королей и воевод.
          <w:br/>
          Последний бой. Последнее восстанье.
          <w:br/>
          Великое всемирное братанье.
          <w:br/>
          В стол шахматы, флакончик на комод.
          <w:br/>
          И по двору бегут вприпрыжку двое,
          <w:br/>
          Покончивших с войною мировою.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2022-03-18T23:07:55+03:00</dcterms:created>
  <dcterms:modified xsi:type="dcterms:W3CDTF">2022-03-18T23:07:55+03:00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