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картой убившие карту,
          <w:br/>
           всё, чем была юность светла,
          <w:br/>
           вы думали: к первому марту
          <w:br/>
           я всё проиграю — дотла.
          <w:br/>
           Вы думали: в вызове глупом
          <w:br/>
           я, жизнь записав на мелок,
          <w:br/>
           склонюсь над запахнувшим супом,
          <w:br/>
           над завтрашней парой чулок.
          <w:br/>
           Неправда! Я глупый, но хитрый.
          <w:br/>
           Я больше не стану считать!
          <w:br/>
           Я мокрою тряпкою вытру
          <w:br/>
           всю запись твою, нищета.
          <w:br/>
           Меня не заманишь ты в клерки,
          <w:br/>
           хоть сколько заплат ни расти,
          <w:br/>
           пусть все мои звезды померкли —
          <w:br/>
           я счет им не буду вести.
          <w:br/>
          <w:br/>
          Шептать мне вечно, чуть дыша,
          <w:br/>
           шаманье имя Иртыша.
          <w:br/>
           В сводящем челюсти ознобе
          <w:br/>
           склоняться к телу сонной Оби.
          <w:br/>
           А там — еще синеют снеги,
          <w:br/>
           светлейшие снега Онеги.
          <w:br/>
           Ах, кто, кроме меня, вечор им
          <w:br/>
           поведал бы печаль Печоры!
          <w:br/>
           Лишь мне в глаза сверкал, мелькал,
          <w:br/>
           тучнея тучами, Байкал.
          <w:br/>
           И, играя пеною на вале,
          <w:br/>
           чьи мне сердце волны волновали?
          <w:br/>
           Чьи мне воды губы целовали?
          <w:br/>
           И вот на губах моих — пена и соль,
          <w:br/>
           и входит волненье, и падает боль,
          <w:br/>
           играть мне словами с тобою позволь!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2022-04-22T06:29:54+03:00</dcterms:created>
  <dcterms:modified xsi:type="dcterms:W3CDTF">2022-04-22T06:29:54+03:00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