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полвека с этих пор,
          <w:br/>
          Но помню летний день,
          <w:br/>
          От зноя побуревший двор,
          <w:br/>
          Пригнувшийся плетень.
          <w:br/>
          <w:br/>
          Здесь петухов охрипший хор
          <w:br/>
          Поет нам по утрам,
          <w:br/>
          Что за двором еще есть двор —
          <w:br/>
          И нет конца дворам…
          <w:br/>
          <w:br/>
          Когда же непроглядный мрак
          <w:br/>
          Сомкнется за окном,
          <w:br/>
          Свирепый, страшный лай собак
          <w:br/>
          Разносится кругом.
          <w:br/>
          <w:br/>
          А днем собакам лаять лень
          <w:br/>
          И птицы не поют.
          <w:br/>
          И только в травах целый день
          <w:br/>
          Кузнечики куют.
          <w:br/>
          <w:br/>
          Среди пустынного двора
          <w:br/>
          У нас, ребят, идет игра.
          <w:br/>
          <w:br/>
          Кладем мы кучку черепков,
          <w:br/>
          Осколков кирпича —
          <w:br/>
          И городок у нас готов:
          <w:br/>
          Дома и каланча.
          <w:br/>
          <w:br/>
          Из гладких, тесаных камней
          <w:br/>
          Мы строим город покрупней,
          <w:br/>
          А из дощечек и коры
          <w:br/>
          Деревни — избы и дворы.
          <w:br/>
          <w:br/>
          Дремучий лес у нас — бурьян,
          <w:br/>
          Любой бугор — гора.
          <w:br/>
          А есть и море-океан —
          <w:br/>
          Овраг в конце двора…
          <w:br/>
          <w:br/>
          За этой медленной игрой
          <w:br/>
          Проводим мы весь день.
          <w:br/>
          На свет родился наш герой
          <w:br/>
          В одной из деревень.
          <w:br/>
          <w:br/>
          Никто не ведает о нем.
          <w:br/>
          Но вот приходит срок-
          <w:br/>
          И мы учить его везем
          <w:br/>
          В кирпичный городок.
          <w:br/>
          <w:br/>
          Мы не в один заглянем дом,
          <w:br/>
          Бродя по городку,
          <w:br/>
          Пока квартиру со столом
          <w:br/>
          Найдем ученику.
          <w:br/>
          <w:br/>
          Куда потом его везти,
          <w:br/>
          Еще не знали мы…
          <w:br/>
          Бегут дороги и пути
          <w:br/>
          Через поля, холмы.
          <w:br/>
          <w:br/>
          Бегут и вдоль и поперек
          <w:br/>
          Пустынного двора.
          <w:br/>
          А этот двор, как мир, широк,
          <w:br/>
          Пока идет игра!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2022-03-19T06:56:14+03:00</dcterms:created>
  <dcterms:modified xsi:type="dcterms:W3CDTF">2022-03-19T06:56:14+03:00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