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"Играй, покуда над тобою..."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Играй, покуда над тобою
          <w:br/>
          Еще безоблачна лазурь;
          <w:br/>
          Играй с людьми, играй с судьбою,
          <w:br/>
          Ты - жизнь, назначенная к бою,
          <w:br/>
          Ты - сердце, жаждущее бурь.
          <w:br/>
          <w:br/>
          Как часто, грустными мечтами
          <w:br/>
          Томимый, на тебя гляжу,
          <w:br/>
          И взор туманится слезами...
          <w:br/>
          Зачем? Что общего меж нами?
          <w:br/>
          Ты жить идешь - я ухожу.
          <w:br/>
          <w:br/>
          Я слышал утренние грезы
          <w:br/>
          Лишь пробудившегося дня...
          <w:br/>
          Но поздние, живые грозы,
          <w:br/>
          Но взрыв страстей, но страсти слезы,-
          <w:br/>
          Нет, это все не для меня!
          <w:br/>
          <w:br/>
          Но, может быть, под зноем лета
          <w:br/>
          Ты вспомнишь о своей весне...
          <w:br/>
          О, вспомни и про время это,
          <w:br/>
          Как о забытом до рассвета
          <w:br/>
          Нам смутно грезившемся сне.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2021-11-10T18:07:13+03:00</dcterms:created>
  <dcterms:modified xsi:type="dcterms:W3CDTF">2021-11-10T18:07:13+03:00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