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она была пастушкою простой,
          <w:br/>
          Цвела невинностью, невинностью блистала,
          <w:br/>
          Когда слыла в селе девичьей красотой
          <w:br/>
          И кудри светлые цветами убирала,-
          <w:br/>
          Тогда ей нравились и пенистый ручей,
          <w:br/>
          И луг, и сень лесов, и мир моей долины,
          <w:br/>
          Где я пленял ее свирелию моей,
          <w:br/>
          Где я так счастлив был присутствием Алины.
          <w:br/>
          Теперь... теперь прости, души моей покой!
          <w:br/>
          Алина гордая - столицы украшенье;
          <w:br/>
          Увы! окружена ласкателей толпой,
          <w:br/>
          За лесть их отдала любви боготворенье,
          <w:br/>
          За пышный злата блеск - душистые цветы;
          <w:br/>
          Свирели тихий звук Алину не прельщает;
          <w:br/>
          Алина предпочла блаженству суеты;
          <w:br/>
          Собою занята, меня в лицо не знает.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2021-11-11T02:12:53+03:00</dcterms:created>
  <dcterms:modified xsi:type="dcterms:W3CDTF">2021-11-11T02:12:53+03:00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