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Анакреона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Узнают коней ретивых
          <w:br/>
          По их выжженным таврам;
          <w:br/>
          Узнают парфян кичливых
          <w:br/>
          По высоким клобукам;
          <w:br/>
          Я любовников счастливых
          <w:br/>
          Узнаю по их глазам:
          <w:br/>
          В них сияет пламень томный -
          <w:br/>
          Наслаждений знак нескромный.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2021-11-11T10:20:44+03:00</dcterms:created>
  <dcterms:modified xsi:type="dcterms:W3CDTF">2021-11-11T10:20:44+03:00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