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Библии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кимвалы поют,
          <w:br/>
          Пусть тимпаны звучат,
          <w:br/>
          Богу Нашему гимн,
          <w:br/>
          Стройный гимн возгласят.
          <w:br/>
          Пойте священные песни
          <w:br/>
          В честь Вседержителя-Бога,
          <w:br/>
          Он за народ Свой смиренный
          <w:br/>
          Поднял десницу Свою.
          <w:br/>
          С северных гор, из далекой земли,
          <w:br/>
          Полчища вражьи Ассура пришли,
          <w:br/>
          Как саранча, не десятки, а тьмы,
          <w:br/>
          Конница их заняла все холмы.
          <w:br/>
          Враг грозил, что пределы мои он сожжет,
          <w:br/>
          Что мечом моих юношей он истребит,
          <w:br/>
          И о камень младенцев моих разобьет.
          <w:br/>
          И расхитит детей,
          <w:br/>
          И пленит дочерей,
          <w:br/>
          Дев прекрасных пленит.
          <w:br/>
          Но Господь-Вседержитель рукою жены
          <w:br/>
          Низложил всех врагов Иудейской страны.
          <w:br/>
          Не от юношей пал Олоферн-великан,
          <w:br/>
          Не рукою своей с ним сражался титан.
          <w:br/>
          Но Юдифь красотою лица своего
          <w:br/>
          Погубила его.
          <w:br/>
          Громче звените, кимвалы,
          <w:br/>
          Пойте звучнее, тимпаны,
          <w:br/>
          Господу Нашему Богу
          <w:br/>
          Песнь вознесем до Небес.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2022-03-19T11:25:50+03:00</dcterms:created>
  <dcterms:modified xsi:type="dcterms:W3CDTF">2022-03-19T11:25:50+03:00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