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Ленау. Вечер бурный и дождливый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бурный и дождливый
          <w:br/>
           Гаснет… Всё молчит кругом.
          <w:br/>
           Только грустно шепчут ивы,
          <w:br/>
           Наклоняясь над прудом.
          <w:br/>
          <w:br/>
          Я покинул край счастливый…
          <w:br/>
           Слезы жгучие тоски —
          <w:br/>
           Лейтесь, лейтесь… Плачут ивы,
          <w:br/>
           Ветер клонит тростники.
          <w:br/>
          <w:br/>
          Ты одна сквозь мрак тоскливый
          <w:br/>
           Светишь, друг, мне иногда,
          <w:br/>
           Как сквозь плачущие ивы
          <w:br/>
           Светит вечера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2022-04-21T19:55:23+03:00</dcterms:created>
  <dcterms:modified xsi:type="dcterms:W3CDTF">2022-04-21T19:55:23+03:00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