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букета целого сиреней..."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букета целого сиреней
          <w:br/>
          Мне досталась лишь одна сирень,
          <w:br/>
          И всю ночь я думал об Елене,
          <w:br/>
          А потом томился целый день.
          <w:br/>
          <w:br/>
          Все казалось мне, что в белой пене
          <w:br/>
          Исчезает милая земля,
          <w:br/>
          Расцветают влажные сирени
          <w:br/>
          За кормой большого корабля.
          <w:br/>
          <w:br/>
          И за огненными небесами
          <w:br/>
          Обо мне задумалась она,
          <w:br/>
          Девушка с газельими глазами
          <w:br/>
          Моего любимейшего сна.
          <w:br/>
          <w:br/>
          Сердце прыгало, как детский мячик,
          <w:br/>
          Я, как брату, верил кораблю,
          <w:br/>
          Оттого, что мне нельзя иначе,
          <w:br/>
          Оттого, что я ее люблю.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2021-11-10T12:55:41+03:00</dcterms:created>
  <dcterms:modified xsi:type="dcterms:W3CDTF">2021-11-10T12:55:41+03:00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