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первой тетради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
          <w:br/>
          <w:br/>
          Всю ночь не давали заснуть,
          <w:br/>
          Говорили тревожно, звонко,
          <w:br/>
          Кто-то ехал в далекий путь,
          <w:br/>
          Увозил больного ребенка,
          <w:br/>
          А мать в полутемных сенях
          <w:br/>
          Ломала иссохшие пальцы
          <w:br/>
          И долго искала впотьмах
          <w:br/>
          Чистый чепчик и одеяльце.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2022-03-19T19:55:37+03:00</dcterms:created>
  <dcterms:modified xsi:type="dcterms:W3CDTF">2022-03-19T19:55:37+03:00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