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Соболевскому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Гальяни иль Кольони
          <w:br/>
          Закажи себе в Твери
          <w:br/>
          С пармазаном макарони,
          <w:br/>
          Да яишницу свари.
          <w:br/>
          <w:br/>
          На досуге отобедай
          <w:br/>
          У Пожарского в Торжке,
          <w:br/>
          Жареных котлет отведай (именно котлет)
          <w:br/>
          И отправься налегке.
          <w:br/>
          <w:br/>
          Как до Яжельбиц дотащит
          <w:br/>
          Колымагу мужичок,
          <w:br/>
          То-то друг мой растаращит
          <w:br/>
          Сладострастный свой глазок!
          <w:br/>
          <w:br/>
          Поднесут тебе форели!
          <w:br/>
          Тотчас их варить вели,
          <w:br/>
          Как увидишь: посинели,-
          <w:br/>
          Влей в уху стакан шабли.
          <w:br/>
          <w:br/>
          Чтоб уха была по сердцу,
          <w:br/>
          Можно будет в кипяток
          <w:br/>
          Положить немного перцу,
          <w:br/>
          Луку маленькой кусок.
          <w:br/>
          <w:br/>
          <w:br/>
          Яжельбицы - первая станция после Валдая.- В Валдае
          <w:br/>
          спроси, есть ли свежие сельди? если же нет,
          <w:br/>
          <w:br/>
          У податливых крестьянок
          <w:br/>
          (Чем и славится Валдай)
          <w:br/>
          К чаю накупи баранок
          <w:br/>
          И скорее поезжай.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2021-11-11T10:21:29+03:00</dcterms:created>
  <dcterms:modified xsi:type="dcterms:W3CDTF">2021-11-11T10:21:29+03:00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